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BB" w:rsidRDefault="00E004BF" w:rsidP="00B420EE">
      <w:pPr>
        <w:spacing w:before="60" w:after="60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PHỤ LỤC </w:t>
      </w:r>
    </w:p>
    <w:p w:rsidR="00EF0037" w:rsidRDefault="00E004BF" w:rsidP="00B420EE">
      <w:pPr>
        <w:spacing w:before="60" w:after="6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Đánh giá mức độ thực hiện mục tiêu đề ra tại Nghị quyết số 63-NQ/TU </w:t>
      </w:r>
    </w:p>
    <w:p w:rsidR="00EF0037" w:rsidRDefault="00E004BF" w:rsidP="00B420EE">
      <w:pPr>
        <w:spacing w:before="60" w:after="6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ngày 29/12/2021 của Tỉnh ủy Lạng Sơn về tiếp  tục đổi mới căn bản, phát triển </w:t>
      </w:r>
    </w:p>
    <w:p w:rsidR="00EF0037" w:rsidRDefault="00E004BF" w:rsidP="00B420EE">
      <w:pPr>
        <w:spacing w:before="60" w:after="6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toàn diện giáo dục và đào tạo trên địa bàn tỉnh Lạng Sơn giai đoạn 2021-2025, </w:t>
      </w:r>
    </w:p>
    <w:p w:rsidR="00B307BB" w:rsidRDefault="00E004BF" w:rsidP="00B420EE">
      <w:pPr>
        <w:spacing w:before="60" w:after="60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định hướng đến năm 2030</w:t>
      </w:r>
    </w:p>
    <w:p w:rsidR="00B307BB" w:rsidRDefault="00E004BF" w:rsidP="00B420EE">
      <w:pPr>
        <w:spacing w:before="60" w:after="60"/>
        <w:ind w:left="1" w:hanging="3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(Kèm theo Báo cáo số </w:t>
      </w:r>
      <w:r w:rsidR="00BD2EFF">
        <w:rPr>
          <w:i/>
          <w:sz w:val="26"/>
          <w:szCs w:val="26"/>
        </w:rPr>
        <w:t xml:space="preserve"> 612</w:t>
      </w:r>
      <w:r>
        <w:rPr>
          <w:i/>
          <w:sz w:val="26"/>
          <w:szCs w:val="26"/>
        </w:rPr>
        <w:t xml:space="preserve">    /BC-UBND, ngày  </w:t>
      </w:r>
      <w:r w:rsidR="00BD2EFF">
        <w:rPr>
          <w:i/>
          <w:sz w:val="26"/>
          <w:szCs w:val="26"/>
        </w:rPr>
        <w:t>28</w:t>
      </w:r>
      <w:bookmarkStart w:id="0" w:name="_GoBack"/>
      <w:bookmarkEnd w:id="0"/>
      <w:r>
        <w:rPr>
          <w:i/>
          <w:sz w:val="26"/>
          <w:szCs w:val="26"/>
        </w:rPr>
        <w:t xml:space="preserve">    /6/2024 của UBND huyện Cao Lộc)</w:t>
      </w:r>
    </w:p>
    <w:p w:rsidR="00B307BB" w:rsidRDefault="00B307BB" w:rsidP="00B420EE">
      <w:pPr>
        <w:spacing w:before="60" w:after="60"/>
        <w:ind w:left="1" w:hanging="3"/>
        <w:jc w:val="center"/>
        <w:rPr>
          <w:sz w:val="28"/>
          <w:szCs w:val="28"/>
        </w:rPr>
      </w:pPr>
    </w:p>
    <w:tbl>
      <w:tblPr>
        <w:tblStyle w:val="a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477"/>
        <w:gridCol w:w="1360"/>
        <w:gridCol w:w="767"/>
        <w:gridCol w:w="1275"/>
        <w:gridCol w:w="1417"/>
        <w:gridCol w:w="1276"/>
      </w:tblGrid>
      <w:tr w:rsidR="00E004BF" w:rsidRPr="00E004BF" w:rsidTr="000B34D0">
        <w:trPr>
          <w:trHeight w:val="284"/>
          <w:tblHeader/>
        </w:trPr>
        <w:tc>
          <w:tcPr>
            <w:tcW w:w="708" w:type="dxa"/>
            <w:vMerge w:val="restart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477" w:type="dxa"/>
            <w:vMerge w:val="restart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b/>
                <w:sz w:val="26"/>
                <w:szCs w:val="26"/>
              </w:rPr>
              <w:t>Nhiệm vụ</w:t>
            </w:r>
          </w:p>
        </w:tc>
        <w:tc>
          <w:tcPr>
            <w:tcW w:w="2127" w:type="dxa"/>
            <w:gridSpan w:val="2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b/>
                <w:sz w:val="26"/>
                <w:szCs w:val="26"/>
              </w:rPr>
              <w:t>Mục tiêu</w:t>
            </w:r>
          </w:p>
        </w:tc>
        <w:tc>
          <w:tcPr>
            <w:tcW w:w="1275" w:type="dxa"/>
            <w:vMerge w:val="restart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b/>
                <w:sz w:val="26"/>
                <w:szCs w:val="26"/>
              </w:rPr>
              <w:t>Kết quả thực hiện đến 05/2024</w:t>
            </w:r>
          </w:p>
        </w:tc>
        <w:tc>
          <w:tcPr>
            <w:tcW w:w="2693" w:type="dxa"/>
            <w:gridSpan w:val="2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b/>
                <w:sz w:val="26"/>
                <w:szCs w:val="26"/>
              </w:rPr>
              <w:t>Đánh giá kết quả hiện tại so mục tiêu cần đạt</w:t>
            </w:r>
          </w:p>
        </w:tc>
      </w:tr>
      <w:tr w:rsidR="00E004BF" w:rsidRPr="00E004BF" w:rsidTr="000B34D0">
        <w:trPr>
          <w:trHeight w:val="284"/>
          <w:tblHeader/>
        </w:trPr>
        <w:tc>
          <w:tcPr>
            <w:tcW w:w="708" w:type="dxa"/>
            <w:vMerge/>
            <w:vAlign w:val="center"/>
          </w:tcPr>
          <w:p w:rsidR="00920AAB" w:rsidRPr="00E004BF" w:rsidRDefault="00920AAB" w:rsidP="0092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3477" w:type="dxa"/>
            <w:vMerge/>
            <w:vAlign w:val="center"/>
          </w:tcPr>
          <w:p w:rsidR="00920AAB" w:rsidRPr="00E004BF" w:rsidRDefault="00920AAB" w:rsidP="0092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b/>
                <w:sz w:val="26"/>
                <w:szCs w:val="26"/>
              </w:rPr>
              <w:t>Giai đoạn</w:t>
            </w:r>
          </w:p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b/>
                <w:sz w:val="26"/>
                <w:szCs w:val="26"/>
              </w:rPr>
              <w:t>2021-2025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b/>
                <w:sz w:val="26"/>
                <w:szCs w:val="26"/>
              </w:rPr>
              <w:t>Đến 2030</w:t>
            </w:r>
          </w:p>
        </w:tc>
        <w:tc>
          <w:tcPr>
            <w:tcW w:w="1275" w:type="dxa"/>
            <w:vMerge/>
            <w:vAlign w:val="center"/>
          </w:tcPr>
          <w:p w:rsidR="00920AAB" w:rsidRPr="00E004BF" w:rsidRDefault="00920AAB" w:rsidP="0092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b/>
                <w:sz w:val="26"/>
                <w:szCs w:val="26"/>
              </w:rPr>
              <w:t>Giai đoạn</w:t>
            </w:r>
          </w:p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b/>
                <w:sz w:val="26"/>
                <w:szCs w:val="26"/>
              </w:rPr>
              <w:t>2021-2025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b/>
                <w:sz w:val="26"/>
                <w:szCs w:val="26"/>
              </w:rPr>
              <w:t>Đến 2030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Quy hoạch mạng lưới cơ sở giáo dục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63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62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64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Chưa 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Chưa 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2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Trường học đạt chuẩn quốc gia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33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40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Chưa 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Chưa 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3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Chuyển đổi trường PTDTNT THCS thành trường PTDTNT THCS&amp;THPT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4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Tỷ lệ HSDTTS học tại trường PTDTNT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5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Tỷ lệ kiên cố hóa trường, lớp học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`100%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80,1%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Chưa 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Chưa 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6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Đảm bảo chỗ ở cho HS trường PTDTNT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7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Đảm bảo chỗ ở cho HS trường PTDTBT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50%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50%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50,3%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8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Phổ cập mầm non cho trẻ 4 tuổi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9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Phổ cập mầm non cho trẻ 5 tuổi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Huy động trẻ mẫu giáo trong độ tuổi đến trường</w:t>
            </w:r>
          </w:p>
        </w:tc>
        <w:tc>
          <w:tcPr>
            <w:tcW w:w="1360" w:type="dxa"/>
            <w:vAlign w:val="center"/>
          </w:tcPr>
          <w:p w:rsidR="00920AAB" w:rsidRPr="00E004BF" w:rsidRDefault="00E94990" w:rsidP="00E94990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99,5%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99,8%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EF0037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Chưa 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11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Tỷ lệ huy động trẻ 6 tuổi vào lớp 1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12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Phổ cập giáo dục tiểu học toàn huyện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99,9%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99,9%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EF0037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Chưa 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13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Phổ cập giáo dục THCS toàn huyện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98,07%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98,07%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EF0037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Chưa 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14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Tỷ lệ huy động trẻ hoàn thành giáo dục tiểu học vào lớp 6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15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 xml:space="preserve">Tỷ lệ thanh thiếu niên 15-18 tuổi học tiếp THPT hoặc </w:t>
            </w:r>
            <w:r w:rsidRPr="00E004BF">
              <w:rPr>
                <w:sz w:val="26"/>
                <w:szCs w:val="26"/>
              </w:rPr>
              <w:lastRenderedPageBreak/>
              <w:t>GDTX, GDNN sau tốt nghiệp THCS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lastRenderedPageBreak/>
              <w:t>96,2%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96,2%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EF0037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Chưa 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Tỷ lệ học sinh tốt nghiệp THPT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98,0</w:t>
            </w:r>
            <w:r w:rsidR="00EF0037" w:rsidRPr="00E004BF">
              <w:rPr>
                <w:sz w:val="26"/>
                <w:szCs w:val="26"/>
              </w:rPr>
              <w:t>%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98,5</w:t>
            </w:r>
            <w:r w:rsidR="00EF0037" w:rsidRPr="00E004BF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99,7</w:t>
            </w:r>
            <w:r w:rsidR="00EF0037" w:rsidRPr="00E004BF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17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Tỷ lệ người 15 trở lên đọc thông viết thạo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93,35%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95,1%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93,35%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EF0037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Chưa 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18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Tỷ lệ lao động qua đào tạo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70</w:t>
            </w:r>
            <w:r w:rsidR="00EF0037" w:rsidRPr="00E004BF">
              <w:rPr>
                <w:sz w:val="26"/>
                <w:szCs w:val="26"/>
              </w:rPr>
              <w:t>%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78</w:t>
            </w:r>
            <w:r w:rsidR="00EF0037" w:rsidRPr="00E004BF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65,2</w:t>
            </w:r>
            <w:r w:rsidR="00EF0037" w:rsidRPr="00E004BF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Chưa 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Chưa 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19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Tỷ lệ cơ sở giáo dục thực hiện chuyển đổi số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20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Tỷ lệ trung tâm học tập cộng đồng ứng dụng CNTT trong quản lý, tổ chức hoạt động giáo dục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21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Tỷ lệ nhà giáo so với định mức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20AAB" w:rsidRPr="00E004BF" w:rsidRDefault="00920AAB" w:rsidP="00920AAB">
            <w:pPr>
              <w:spacing w:line="240" w:lineRule="auto"/>
              <w:ind w:left="0" w:hanging="2"/>
              <w:jc w:val="center"/>
            </w:pPr>
            <w:r w:rsidRPr="00E004BF">
              <w:t>&gt;93%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20AAB" w:rsidRPr="00E004BF" w:rsidRDefault="00920AAB" w:rsidP="00920AAB">
            <w:pPr>
              <w:spacing w:line="240" w:lineRule="auto"/>
              <w:ind w:left="0" w:hanging="2"/>
              <w:jc w:val="center"/>
            </w:pPr>
            <w:r w:rsidRPr="00E004BF">
              <w:t>&gt;96%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88,7%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Chưa 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Chưa 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22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Tỷ lệ CBQL so với định mức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20AAB" w:rsidRPr="00E004BF" w:rsidRDefault="00920AAB" w:rsidP="00920AAB">
            <w:pPr>
              <w:spacing w:line="240" w:lineRule="auto"/>
              <w:ind w:left="0" w:hanging="2"/>
              <w:jc w:val="center"/>
            </w:pPr>
            <w:r w:rsidRPr="00E004BF">
              <w:t>100%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20AAB" w:rsidRPr="00E004BF" w:rsidRDefault="00920AAB" w:rsidP="00920AAB">
            <w:pPr>
              <w:spacing w:line="240" w:lineRule="auto"/>
              <w:ind w:left="0" w:hanging="2"/>
              <w:jc w:val="center"/>
            </w:pPr>
            <w:r w:rsidRPr="00E004BF">
              <w:t>100%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98,7%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Chưa 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Chưa 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23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Tỷ lệ giáo viên đạt chuẩn trình độ đào tạo trở lên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20AAB" w:rsidRPr="00E004BF" w:rsidRDefault="00920AAB" w:rsidP="00920AAB">
            <w:pPr>
              <w:spacing w:line="240" w:lineRule="auto"/>
              <w:ind w:left="0" w:hanging="2"/>
              <w:jc w:val="center"/>
            </w:pPr>
            <w:r w:rsidRPr="00E004BF">
              <w:t>&gt;90%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20AAB" w:rsidRPr="00E004BF" w:rsidRDefault="00920AAB" w:rsidP="00920AAB">
            <w:pPr>
              <w:spacing w:line="240" w:lineRule="auto"/>
              <w:ind w:left="0" w:hanging="2"/>
              <w:jc w:val="center"/>
            </w:pPr>
            <w:r w:rsidRPr="00E004BF">
              <w:t>100%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94,7</w:t>
            </w:r>
          </w:p>
        </w:tc>
        <w:tc>
          <w:tcPr>
            <w:tcW w:w="1417" w:type="dxa"/>
            <w:vAlign w:val="center"/>
          </w:tcPr>
          <w:p w:rsidR="00920AAB" w:rsidRPr="00E004BF" w:rsidRDefault="00EF0037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Chưa 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24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Tỷ lệ giáo viên đạt trình độ đào tạo trên chuẩn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20AAB" w:rsidRPr="00E004BF" w:rsidRDefault="00920AAB" w:rsidP="00920AAB">
            <w:pPr>
              <w:spacing w:line="240" w:lineRule="auto"/>
              <w:ind w:left="0" w:hanging="2"/>
              <w:jc w:val="center"/>
            </w:pPr>
            <w:r w:rsidRPr="00E004BF">
              <w:t>&gt;18%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20AAB" w:rsidRPr="00E004BF" w:rsidRDefault="00920AAB" w:rsidP="00920AAB">
            <w:pPr>
              <w:spacing w:line="240" w:lineRule="auto"/>
              <w:ind w:left="0" w:hanging="2"/>
              <w:jc w:val="center"/>
            </w:pPr>
            <w:r w:rsidRPr="00E004BF">
              <w:t>&gt;20%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21,8</w:t>
            </w:r>
          </w:p>
        </w:tc>
        <w:tc>
          <w:tcPr>
            <w:tcW w:w="1417" w:type="dxa"/>
            <w:vAlign w:val="center"/>
          </w:tcPr>
          <w:p w:rsidR="00920AAB" w:rsidRPr="00E004BF" w:rsidRDefault="00EF0037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EF0037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25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Tỷ lệ CBQL, GV có năng lực sư phạm, năng lực quản lý, ngoại ngữ, tin học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20AAB" w:rsidRPr="00E004BF" w:rsidRDefault="00920AAB" w:rsidP="00920AAB">
            <w:pPr>
              <w:spacing w:line="240" w:lineRule="auto"/>
              <w:ind w:left="0" w:hanging="2"/>
              <w:jc w:val="center"/>
            </w:pPr>
            <w:r w:rsidRPr="00E004BF">
              <w:t>100%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20AAB" w:rsidRPr="00E004BF" w:rsidRDefault="00920AAB" w:rsidP="00920AAB">
            <w:pPr>
              <w:spacing w:line="240" w:lineRule="auto"/>
              <w:ind w:left="0" w:hanging="2"/>
              <w:jc w:val="center"/>
            </w:pPr>
            <w:r w:rsidRPr="00E004BF">
              <w:t>100%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26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Tăng số trường mầm non ngoài công lập</w:t>
            </w:r>
          </w:p>
        </w:tc>
        <w:tc>
          <w:tcPr>
            <w:tcW w:w="13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26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Tăng số trường tiểu học  ngoài công lập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0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27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Tăng số trường THCS ngoài công lập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0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</w:tr>
      <w:tr w:rsidR="00E004BF" w:rsidRPr="00E004BF" w:rsidTr="000B34D0">
        <w:trPr>
          <w:trHeight w:val="284"/>
        </w:trPr>
        <w:tc>
          <w:tcPr>
            <w:tcW w:w="708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28</w:t>
            </w:r>
          </w:p>
        </w:tc>
        <w:tc>
          <w:tcPr>
            <w:tcW w:w="347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Số trường mầm non, phổ thông tự chủ tài chính ở mức 30% chi thường xuyên</w:t>
            </w:r>
          </w:p>
        </w:tc>
        <w:tc>
          <w:tcPr>
            <w:tcW w:w="1360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0</w:t>
            </w:r>
          </w:p>
        </w:tc>
        <w:tc>
          <w:tcPr>
            <w:tcW w:w="76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  <w:tc>
          <w:tcPr>
            <w:tcW w:w="1276" w:type="dxa"/>
            <w:vAlign w:val="center"/>
          </w:tcPr>
          <w:p w:rsidR="00920AAB" w:rsidRPr="00E004BF" w:rsidRDefault="00920AAB" w:rsidP="00920AAB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E004BF">
              <w:rPr>
                <w:sz w:val="26"/>
                <w:szCs w:val="26"/>
              </w:rPr>
              <w:t>Đạt</w:t>
            </w:r>
          </w:p>
        </w:tc>
      </w:tr>
    </w:tbl>
    <w:p w:rsidR="00B307BB" w:rsidRDefault="00E004BF" w:rsidP="00B307BB">
      <w:pPr>
        <w:spacing w:before="60" w:after="6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83EE4" w:rsidRDefault="00183EE4" w:rsidP="00183EE4">
      <w:pPr>
        <w:spacing w:before="60" w:after="60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</w:t>
      </w:r>
    </w:p>
    <w:sectPr w:rsidR="00183EE4" w:rsidSect="00920AAB">
      <w:pgSz w:w="12240" w:h="15840"/>
      <w:pgMar w:top="1134" w:right="1134" w:bottom="1134" w:left="1134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307BB"/>
    <w:rsid w:val="000B34D0"/>
    <w:rsid w:val="00183EE4"/>
    <w:rsid w:val="00637FB7"/>
    <w:rsid w:val="00775816"/>
    <w:rsid w:val="00920AAB"/>
    <w:rsid w:val="00963E77"/>
    <w:rsid w:val="00B307BB"/>
    <w:rsid w:val="00B420EE"/>
    <w:rsid w:val="00BD2EFF"/>
    <w:rsid w:val="00C92D96"/>
    <w:rsid w:val="00E004BF"/>
    <w:rsid w:val="00E94990"/>
    <w:rsid w:val="00E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1A4386"/>
  <w15:docId w15:val="{74B973B9-1571-4538-87B4-FCDFB6F0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Ywb7a0R2IK5j8xs9MPDPAGQoDw==">CgMxLjA4AHIhMWdWbjRxSGNuam9kSWk2UUNMTnk5Wjg5MTE3b1N4TDZQ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STMTLS</cp:lastModifiedBy>
  <cp:revision>16</cp:revision>
  <dcterms:created xsi:type="dcterms:W3CDTF">2024-05-29T08:28:00Z</dcterms:created>
  <dcterms:modified xsi:type="dcterms:W3CDTF">2024-06-28T06:50:00Z</dcterms:modified>
</cp:coreProperties>
</file>